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D" w:rsidRDefault="0019575D" w:rsidP="00F217A5">
      <w:pPr>
        <w:spacing w:line="360" w:lineRule="auto"/>
      </w:pPr>
      <w:bookmarkStart w:id="0" w:name="_GoBack"/>
      <w:bookmarkEnd w:id="0"/>
      <w:r>
        <w:t>Liebe Eltern,</w:t>
      </w:r>
    </w:p>
    <w:p w:rsidR="0019575D" w:rsidRDefault="0019575D" w:rsidP="00F217A5">
      <w:pPr>
        <w:spacing w:line="360" w:lineRule="auto"/>
      </w:pPr>
    </w:p>
    <w:p w:rsidR="0019575D" w:rsidRDefault="0019575D" w:rsidP="00F217A5">
      <w:pPr>
        <w:spacing w:line="360" w:lineRule="auto"/>
      </w:pPr>
      <w:r>
        <w:t xml:space="preserve">wenn Ihr Kind in den nächsten Wochen immer wieder Fragen rund ums Essen und Trinken stellt oder bestimmte Wünsche beim Einkaufen äußert, hat das einen guten Grund: Wir haben das neue Material </w:t>
      </w:r>
      <w:r w:rsidRPr="00ED5A42">
        <w:rPr>
          <w:b/>
        </w:rPr>
        <w:t xml:space="preserve">„Entdecke die Welt der Lebensmittel mit Krümel und </w:t>
      </w:r>
      <w:proofErr w:type="spellStart"/>
      <w:r w:rsidRPr="00ED5A42">
        <w:rPr>
          <w:b/>
        </w:rPr>
        <w:t>Klecksi</w:t>
      </w:r>
      <w:proofErr w:type="spellEnd"/>
      <w:r w:rsidRPr="00ED5A42">
        <w:rPr>
          <w:b/>
        </w:rPr>
        <w:t xml:space="preserve">“ </w:t>
      </w:r>
      <w:r w:rsidRPr="0019575D">
        <w:t>der Verbraucherzentralen</w:t>
      </w:r>
      <w:r>
        <w:t xml:space="preserve"> gekauft. Krümel und </w:t>
      </w:r>
      <w:proofErr w:type="spellStart"/>
      <w:r>
        <w:t>Klecksi</w:t>
      </w:r>
      <w:proofErr w:type="spellEnd"/>
      <w:r>
        <w:t xml:space="preserve"> – die beiden Leitfiguren – erleben ganz viele Abenteuer rund um unsere Lebensmittel und unsere Esskultur</w:t>
      </w:r>
      <w:r w:rsidR="00F217A5">
        <w:t>.</w:t>
      </w:r>
    </w:p>
    <w:p w:rsidR="00F217A5" w:rsidRDefault="00F217A5" w:rsidP="00F217A5">
      <w:pPr>
        <w:spacing w:line="360" w:lineRule="auto"/>
      </w:pPr>
    </w:p>
    <w:p w:rsidR="00F217A5" w:rsidRDefault="00F217A5" w:rsidP="00F217A5">
      <w:pPr>
        <w:spacing w:line="360" w:lineRule="auto"/>
      </w:pPr>
      <w:r>
        <w:t xml:space="preserve">In den nächsten Tagen/Wochen möchten wir mit den Kindern den Weg vom Korn zum Brot besprechen. Brot und Brötchen spielen in Deutschland als Grundnahrungsmittel eine große Rolle. Vor allem als Vollkornvariante sind sie reich an Vitaminen, Mineralstoffen und Ballaststoffen. Vollkornmehl entsteht, </w:t>
      </w:r>
      <w:r w:rsidRPr="00F217A5">
        <w:t>wenn das ganze Getreidekorn vermahlen wird. Daher haben Vollkornprodukte eine etwas dunklere Farbe. Kinder essen zu wenig Brot und Brötchen aus Vollkorn, das zeigen Studien. Dabei gibt es gibt zahlreiche Möglichkeiten, Vollkornprodukte</w:t>
      </w:r>
      <w:r>
        <w:t xml:space="preserve"> </w:t>
      </w:r>
      <w:r w:rsidRPr="00F217A5">
        <w:t>auf den Tisch zu bringen. Falls Ihre Kinder das „dunkle“ Brot ablehnen, probieren Sie es</w:t>
      </w:r>
      <w:r>
        <w:t xml:space="preserve"> </w:t>
      </w:r>
      <w:r w:rsidR="0012284C">
        <w:t xml:space="preserve">doch mal </w:t>
      </w:r>
      <w:r w:rsidRPr="00F217A5">
        <w:t xml:space="preserve">mit </w:t>
      </w:r>
      <w:r w:rsidR="0012284C">
        <w:t>feinvermahlenem Vollkornbrot</w:t>
      </w:r>
      <w:r w:rsidRPr="00F217A5">
        <w:t>. Hier ist die Farbe weniger</w:t>
      </w:r>
      <w:r>
        <w:t xml:space="preserve"> </w:t>
      </w:r>
      <w:r w:rsidRPr="00F217A5">
        <w:t>intensiv</w:t>
      </w:r>
      <w:r w:rsidR="0012284C">
        <w:t xml:space="preserve"> und </w:t>
      </w:r>
      <w:r w:rsidRPr="00F217A5">
        <w:t xml:space="preserve">der Geschmack relativ neutral. </w:t>
      </w:r>
      <w:r>
        <w:t xml:space="preserve">In unserer Kita stehen Vollkornprodukte täglich auf dem Speisenplan und die Kinder mögen </w:t>
      </w:r>
      <w:r w:rsidR="0012284C">
        <w:t>sie</w:t>
      </w:r>
      <w:r>
        <w:t xml:space="preserve"> gern. </w:t>
      </w:r>
    </w:p>
    <w:p w:rsidR="00F217A5" w:rsidRDefault="00F217A5" w:rsidP="00F217A5">
      <w:pPr>
        <w:spacing w:line="360" w:lineRule="auto"/>
      </w:pPr>
    </w:p>
    <w:p w:rsidR="00F217A5" w:rsidRDefault="00F217A5" w:rsidP="00F217A5">
      <w:pPr>
        <w:spacing w:line="360" w:lineRule="auto"/>
      </w:pPr>
      <w:r>
        <w:t xml:space="preserve">Wir werden Getreide pflanzen, verschiedene Brotsorten verkosten und </w:t>
      </w:r>
      <w:r w:rsidR="0012284C">
        <w:t>„kernige“ Waffeln backen</w:t>
      </w:r>
      <w:r>
        <w:t>.</w:t>
      </w:r>
      <w:r w:rsidR="0012284C">
        <w:t xml:space="preserve"> Auch ein Besuch auf einem Bauernhof ist geplant!</w:t>
      </w:r>
      <w:r>
        <w:t xml:space="preserve"> Für einige der geplanten Aktionen können wir Ihre Mithilfe gut gebrauchen. Eine Ideenliste, wie Sie uns unterstützen können, hängt/liegt.... </w:t>
      </w:r>
    </w:p>
    <w:p w:rsidR="0019575D" w:rsidRDefault="0019575D" w:rsidP="00F217A5">
      <w:pPr>
        <w:spacing w:line="360" w:lineRule="auto"/>
      </w:pPr>
    </w:p>
    <w:p w:rsidR="0019575D" w:rsidRDefault="0019575D" w:rsidP="00F217A5">
      <w:pPr>
        <w:spacing w:line="360" w:lineRule="auto"/>
      </w:pPr>
      <w:r>
        <w:t>Wir freuen uns, wenn Sie Ihr Kind beim Gelernten unterstützen!</w:t>
      </w:r>
    </w:p>
    <w:p w:rsidR="0019575D" w:rsidRDefault="0019575D" w:rsidP="00F217A5">
      <w:pPr>
        <w:spacing w:line="360" w:lineRule="auto"/>
      </w:pPr>
    </w:p>
    <w:p w:rsidR="0019575D" w:rsidRDefault="00C04737" w:rsidP="00F217A5">
      <w:pPr>
        <w:spacing w:line="360" w:lineRule="auto"/>
      </w:pPr>
      <w:r>
        <w:t>Ihre</w:t>
      </w:r>
    </w:p>
    <w:p w:rsidR="00C04737" w:rsidRDefault="00C04737" w:rsidP="00F217A5">
      <w:pPr>
        <w:spacing w:line="360" w:lineRule="auto"/>
      </w:pPr>
    </w:p>
    <w:p w:rsidR="00C04737" w:rsidRDefault="00C04737" w:rsidP="00F217A5">
      <w:pPr>
        <w:spacing w:line="360" w:lineRule="auto"/>
      </w:pPr>
      <w:r>
        <w:t>Kita XY</w:t>
      </w:r>
    </w:p>
    <w:sectPr w:rsidR="00C047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5D"/>
    <w:rsid w:val="0012284C"/>
    <w:rsid w:val="0019575D"/>
    <w:rsid w:val="00C04737"/>
    <w:rsid w:val="00C10C59"/>
    <w:rsid w:val="00EB5842"/>
    <w:rsid w:val="00F21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75D"/>
    <w:pPr>
      <w:spacing w:after="0" w:line="240" w:lineRule="auto"/>
      <w:jc w:val="both"/>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75D"/>
    <w:pPr>
      <w:spacing w:after="0" w:line="240" w:lineRule="auto"/>
      <w:jc w:val="both"/>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heid Regina</cp:lastModifiedBy>
  <cp:revision>2</cp:revision>
  <dcterms:created xsi:type="dcterms:W3CDTF">2016-11-08T08:26:00Z</dcterms:created>
  <dcterms:modified xsi:type="dcterms:W3CDTF">2016-11-08T08:26:00Z</dcterms:modified>
</cp:coreProperties>
</file>